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61D5F406" w14:textId="77777777" w:rsidTr="00987DB5">
        <w:tc>
          <w:tcPr>
            <w:tcW w:w="9498" w:type="dxa"/>
          </w:tcPr>
          <w:p w14:paraId="61D5F402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61D5F41D" wp14:editId="61D5F41E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1D5F403" w14:textId="77777777" w:rsidR="00053BD0" w:rsidRPr="00053BD0" w:rsidRDefault="00053BD0" w:rsidP="00053BD0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61D5F404" w14:textId="77777777" w:rsidR="00053BD0" w:rsidRPr="00053BD0" w:rsidRDefault="00053BD0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«ГОРОДСКОЙ ОКРУГ НОГЛИКСКИЙ»</w:t>
            </w:r>
          </w:p>
          <w:p w14:paraId="61D5F405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61D5F407" w14:textId="19D12145" w:rsidR="0033636C" w:rsidRPr="00D52331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2331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D52331" w:rsidRPr="00D52331">
            <w:rPr>
              <w:rFonts w:ascii="Times New Roman" w:hAnsi="Times New Roman"/>
              <w:sz w:val="28"/>
              <w:szCs w:val="28"/>
            </w:rPr>
            <w:t>07 октября 2022 года</w:t>
          </w:r>
        </w:sdtContent>
      </w:sdt>
      <w:r w:rsidRPr="00D52331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D52331" w:rsidRPr="00D52331">
            <w:rPr>
              <w:rFonts w:ascii="Times New Roman" w:hAnsi="Times New Roman"/>
              <w:sz w:val="28"/>
              <w:szCs w:val="28"/>
            </w:rPr>
            <w:t>552</w:t>
          </w:r>
        </w:sdtContent>
      </w:sdt>
    </w:p>
    <w:p w14:paraId="61D5F408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61D5F40A" w14:textId="52DE4A50" w:rsidR="00185FEC" w:rsidRDefault="0033636C" w:rsidP="00C006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006A1">
        <w:rPr>
          <w:rFonts w:ascii="Times New Roman" w:hAnsi="Times New Roman"/>
          <w:b/>
          <w:sz w:val="28"/>
          <w:szCs w:val="28"/>
        </w:rPr>
        <w:t>О внесении изменений в постановление администрации</w:t>
      </w:r>
      <w:r w:rsidR="00C006A1">
        <w:rPr>
          <w:rFonts w:ascii="Times New Roman" w:hAnsi="Times New Roman"/>
          <w:b/>
          <w:sz w:val="28"/>
          <w:szCs w:val="28"/>
        </w:rPr>
        <w:br/>
      </w:r>
      <w:r w:rsidRPr="00C006A1">
        <w:rPr>
          <w:rFonts w:ascii="Times New Roman" w:hAnsi="Times New Roman"/>
          <w:b/>
          <w:sz w:val="28"/>
          <w:szCs w:val="28"/>
        </w:rPr>
        <w:t xml:space="preserve"> муниципального образования «Городской округ Ногликский» </w:t>
      </w:r>
      <w:r w:rsidR="00C006A1">
        <w:rPr>
          <w:rFonts w:ascii="Times New Roman" w:hAnsi="Times New Roman"/>
          <w:b/>
          <w:sz w:val="28"/>
          <w:szCs w:val="28"/>
        </w:rPr>
        <w:br/>
      </w:r>
      <w:r w:rsidRPr="00C006A1">
        <w:rPr>
          <w:rFonts w:ascii="Times New Roman" w:hAnsi="Times New Roman"/>
          <w:b/>
          <w:sz w:val="28"/>
          <w:szCs w:val="28"/>
        </w:rPr>
        <w:t>от 26 мая 2022 года № 267</w:t>
      </w:r>
    </w:p>
    <w:p w14:paraId="2E2815EF" w14:textId="77777777" w:rsidR="00C006A1" w:rsidRPr="00C006A1" w:rsidRDefault="00C006A1" w:rsidP="00C006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CA211C5" w14:textId="1EB40A71" w:rsidR="00FC57CE" w:rsidRDefault="00FC57CE" w:rsidP="00C006A1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/>
          <w:kern w:val="28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</w:t>
      </w:r>
      <w:r w:rsidRPr="00C15641">
        <w:rPr>
          <w:rFonts w:ascii="Times New Roman" w:hAnsi="Times New Roman"/>
          <w:sz w:val="28"/>
          <w:szCs w:val="28"/>
        </w:rPr>
        <w:t xml:space="preserve">от 27.07.2010 № 210-ФЗ «Об организации предоставления государственных и муниципальных услуг», </w:t>
      </w:r>
      <w:r>
        <w:rPr>
          <w:rFonts w:ascii="Times New Roman" w:hAnsi="Times New Roman"/>
          <w:sz w:val="28"/>
          <w:szCs w:val="28"/>
        </w:rPr>
        <w:t>согласно</w:t>
      </w:r>
      <w:r w:rsidRPr="00C15641">
        <w:rPr>
          <w:rFonts w:ascii="Times New Roman" w:hAnsi="Times New Roman"/>
          <w:sz w:val="28"/>
          <w:szCs w:val="28"/>
        </w:rPr>
        <w:t xml:space="preserve"> </w:t>
      </w:r>
      <w:r w:rsidRPr="00C15641">
        <w:rPr>
          <w:rFonts w:ascii="Times New Roman" w:hAnsi="Times New Roman"/>
          <w:kern w:val="28"/>
          <w:sz w:val="28"/>
          <w:szCs w:val="28"/>
        </w:rPr>
        <w:t>Экспертн</w:t>
      </w:r>
      <w:r>
        <w:rPr>
          <w:rFonts w:ascii="Times New Roman" w:hAnsi="Times New Roman"/>
          <w:kern w:val="28"/>
          <w:sz w:val="28"/>
          <w:szCs w:val="28"/>
        </w:rPr>
        <w:t>ого</w:t>
      </w:r>
      <w:r w:rsidRPr="00C15641">
        <w:rPr>
          <w:rFonts w:ascii="Times New Roman" w:hAnsi="Times New Roman"/>
          <w:kern w:val="28"/>
          <w:sz w:val="28"/>
          <w:szCs w:val="28"/>
        </w:rPr>
        <w:t xml:space="preserve"> заключени</w:t>
      </w:r>
      <w:r>
        <w:rPr>
          <w:rFonts w:ascii="Times New Roman" w:hAnsi="Times New Roman"/>
          <w:kern w:val="28"/>
          <w:sz w:val="28"/>
          <w:szCs w:val="28"/>
        </w:rPr>
        <w:t>я</w:t>
      </w:r>
      <w:r w:rsidRPr="00C15641">
        <w:rPr>
          <w:rFonts w:ascii="Times New Roman" w:hAnsi="Times New Roman"/>
          <w:kern w:val="28"/>
          <w:sz w:val="28"/>
          <w:szCs w:val="28"/>
        </w:rPr>
        <w:t xml:space="preserve"> № </w:t>
      </w:r>
      <w:r w:rsidRPr="00C15641">
        <w:rPr>
          <w:rFonts w:ascii="Times New Roman" w:hAnsi="Times New Roman"/>
          <w:kern w:val="28"/>
          <w:sz w:val="28"/>
          <w:szCs w:val="28"/>
          <w:lang w:val="en-US"/>
        </w:rPr>
        <w:t>RU</w:t>
      </w:r>
      <w:r w:rsidRPr="00C15641">
        <w:rPr>
          <w:rFonts w:ascii="Times New Roman" w:hAnsi="Times New Roman"/>
          <w:kern w:val="28"/>
          <w:sz w:val="28"/>
          <w:szCs w:val="28"/>
        </w:rPr>
        <w:t>65002006202200105</w:t>
      </w:r>
      <w:r>
        <w:rPr>
          <w:rFonts w:ascii="Times New Roman" w:hAnsi="Times New Roman"/>
          <w:kern w:val="28"/>
          <w:sz w:val="28"/>
          <w:szCs w:val="28"/>
        </w:rPr>
        <w:t xml:space="preserve"> от 05.09.2022 </w:t>
      </w:r>
      <w:r w:rsidRPr="00C15641">
        <w:rPr>
          <w:rFonts w:ascii="Times New Roman" w:hAnsi="Times New Roman"/>
          <w:sz w:val="28"/>
          <w:szCs w:val="28"/>
        </w:rPr>
        <w:t>на соответствие законодательству Российской Федерации, Сахалинской области, Уставу муниципального образования</w:t>
      </w:r>
      <w:r>
        <w:rPr>
          <w:rFonts w:ascii="Times New Roman" w:hAnsi="Times New Roman"/>
          <w:sz w:val="28"/>
          <w:szCs w:val="28"/>
        </w:rPr>
        <w:t>,</w:t>
      </w:r>
      <w:r w:rsidRPr="00C15641">
        <w:rPr>
          <w:rFonts w:ascii="Times New Roman" w:hAnsi="Times New Roman"/>
          <w:sz w:val="28"/>
          <w:szCs w:val="28"/>
        </w:rPr>
        <w:t xml:space="preserve"> постановления администрации муниципального образования «Городской округ Ногликский» от 26.05.2022 </w:t>
      </w:r>
      <w:r w:rsidR="00C006A1">
        <w:rPr>
          <w:rFonts w:ascii="Times New Roman" w:hAnsi="Times New Roman"/>
          <w:sz w:val="28"/>
          <w:szCs w:val="28"/>
        </w:rPr>
        <w:br/>
      </w:r>
      <w:r w:rsidRPr="00C15641">
        <w:rPr>
          <w:rFonts w:ascii="Times New Roman" w:hAnsi="Times New Roman"/>
          <w:sz w:val="28"/>
          <w:szCs w:val="28"/>
        </w:rPr>
        <w:t>№</w:t>
      </w:r>
      <w:r w:rsidRPr="00C15641">
        <w:rPr>
          <w:rFonts w:ascii="Times New Roman" w:hAnsi="Times New Roman"/>
          <w:bCs/>
          <w:sz w:val="28"/>
          <w:szCs w:val="28"/>
        </w:rPr>
        <w:t xml:space="preserve"> 267</w:t>
      </w:r>
      <w:r>
        <w:rPr>
          <w:rFonts w:ascii="Times New Roman" w:hAnsi="Times New Roman"/>
          <w:kern w:val="28"/>
          <w:sz w:val="28"/>
          <w:szCs w:val="28"/>
        </w:rPr>
        <w:t xml:space="preserve">, руководствуясь ст. 36 Устава муниципального образования «Городской округ Ногликский», администрация муниципального образования «Городской округ Ногликский» </w:t>
      </w:r>
      <w:r w:rsidRPr="00C006A1">
        <w:rPr>
          <w:rFonts w:ascii="Times New Roman" w:hAnsi="Times New Roman"/>
          <w:b/>
          <w:kern w:val="28"/>
          <w:sz w:val="28"/>
          <w:szCs w:val="28"/>
        </w:rPr>
        <w:t>ПОСТАНОВЛЯЕТ:</w:t>
      </w:r>
    </w:p>
    <w:p w14:paraId="309096AC" w14:textId="164D0433" w:rsidR="00FC57CE" w:rsidRPr="00A32859" w:rsidRDefault="00FC57CE" w:rsidP="00C006A1">
      <w:pPr>
        <w:spacing w:after="0" w:line="240" w:lineRule="auto"/>
        <w:ind w:firstLine="709"/>
        <w:jc w:val="both"/>
        <w:rPr>
          <w:rFonts w:ascii="Times New Roman" w:hAnsi="Times New Roman"/>
          <w:kern w:val="28"/>
          <w:sz w:val="28"/>
          <w:szCs w:val="28"/>
        </w:rPr>
      </w:pPr>
      <w:r>
        <w:rPr>
          <w:rFonts w:ascii="Times New Roman" w:hAnsi="Times New Roman"/>
          <w:kern w:val="28"/>
          <w:sz w:val="28"/>
          <w:szCs w:val="28"/>
        </w:rPr>
        <w:t>1.</w:t>
      </w:r>
      <w:r w:rsidR="00C006A1">
        <w:rPr>
          <w:rFonts w:ascii="Times New Roman" w:hAnsi="Times New Roman"/>
          <w:kern w:val="28"/>
          <w:sz w:val="28"/>
          <w:szCs w:val="28"/>
        </w:rPr>
        <w:t xml:space="preserve"> </w:t>
      </w:r>
      <w:r w:rsidRPr="00C15641">
        <w:rPr>
          <w:rFonts w:ascii="Times New Roman" w:hAnsi="Times New Roman"/>
          <w:kern w:val="28"/>
          <w:sz w:val="28"/>
          <w:szCs w:val="28"/>
        </w:rPr>
        <w:t>Внести в</w:t>
      </w:r>
      <w:r>
        <w:rPr>
          <w:rFonts w:ascii="Times New Roman" w:hAnsi="Times New Roman"/>
          <w:kern w:val="28"/>
          <w:sz w:val="28"/>
          <w:szCs w:val="28"/>
        </w:rPr>
        <w:t xml:space="preserve"> постановление администрации</w:t>
      </w:r>
      <w:r w:rsidRPr="00184E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 «Городской округ Ногликский»</w:t>
      </w:r>
      <w:r w:rsidRPr="00AA1C26">
        <w:rPr>
          <w:rFonts w:ascii="Times New Roman" w:hAnsi="Times New Roman"/>
          <w:sz w:val="28"/>
          <w:szCs w:val="28"/>
        </w:rPr>
        <w:t xml:space="preserve"> </w:t>
      </w:r>
      <w:r w:rsidRPr="002915FE">
        <w:rPr>
          <w:rFonts w:ascii="Times New Roman" w:hAnsi="Times New Roman"/>
          <w:sz w:val="28"/>
          <w:szCs w:val="28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-729696817"/>
          <w:placeholder>
            <w:docPart w:val="D652AA8AFEE341119FA4AFF2BFE83D1D"/>
          </w:placeholder>
        </w:sdtPr>
        <w:sdtEndPr/>
        <w:sdtContent>
          <w:r w:rsidRPr="002915FE">
            <w:rPr>
              <w:rFonts w:ascii="Times New Roman" w:hAnsi="Times New Roman"/>
              <w:sz w:val="28"/>
              <w:szCs w:val="28"/>
            </w:rPr>
            <w:t>26 мая 2022 года</w:t>
          </w:r>
        </w:sdtContent>
      </w:sdt>
      <w:r w:rsidRPr="002915FE">
        <w:rPr>
          <w:rFonts w:ascii="Times New Roman" w:hAnsi="Times New Roman"/>
          <w:sz w:val="28"/>
          <w:szCs w:val="28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691730573"/>
          <w:placeholder>
            <w:docPart w:val="91DBA0F7E4F54684ADA3FD865594F2AB"/>
          </w:placeholder>
        </w:sdtPr>
        <w:sdtEndPr/>
        <w:sdtContent>
          <w:r w:rsidRPr="00A32859">
            <w:rPr>
              <w:rFonts w:ascii="Times New Roman" w:hAnsi="Times New Roman"/>
              <w:sz w:val="28"/>
              <w:szCs w:val="28"/>
            </w:rPr>
            <w:t>267</w:t>
          </w:r>
        </w:sdtContent>
      </w:sdt>
      <w:r w:rsidRPr="00A32859">
        <w:rPr>
          <w:rFonts w:ascii="Times New Roman" w:hAnsi="Times New Roman"/>
          <w:kern w:val="28"/>
          <w:sz w:val="28"/>
          <w:szCs w:val="28"/>
        </w:rPr>
        <w:t xml:space="preserve"> </w:t>
      </w:r>
      <w:r>
        <w:rPr>
          <w:rFonts w:ascii="Times New Roman" w:hAnsi="Times New Roman"/>
          <w:kern w:val="28"/>
          <w:sz w:val="28"/>
          <w:szCs w:val="28"/>
        </w:rPr>
        <w:t>«</w:t>
      </w:r>
      <w:r w:rsidRPr="00A32859">
        <w:rPr>
          <w:rFonts w:ascii="Times New Roman" w:hAnsi="Times New Roman"/>
          <w:kern w:val="28"/>
          <w:sz w:val="28"/>
          <w:szCs w:val="28"/>
        </w:rPr>
        <w:t>Об утверждении административного регламента предоставления муниципальной образовательной организацией, реализую</w:t>
      </w:r>
      <w:bookmarkStart w:id="0" w:name="_GoBack"/>
      <w:bookmarkEnd w:id="0"/>
      <w:r w:rsidRPr="00A32859">
        <w:rPr>
          <w:rFonts w:ascii="Times New Roman" w:hAnsi="Times New Roman"/>
          <w:kern w:val="28"/>
          <w:sz w:val="28"/>
          <w:szCs w:val="28"/>
        </w:rPr>
        <w:t>щей образовательные программы начального общего, основного общего и среднего общего образования на территории муниципального образования «Городской округ Ногликский» муниципальной услуги «Прием заявлений о зачислении в муниципальные образовательные организации субъектов Российской Федерации, реализующие программы общего образования на территории муниципального образования «Городской округ Ногликский»</w:t>
      </w:r>
      <w:r>
        <w:rPr>
          <w:rFonts w:ascii="Times New Roman" w:hAnsi="Times New Roman"/>
          <w:kern w:val="28"/>
          <w:sz w:val="28"/>
          <w:szCs w:val="28"/>
        </w:rPr>
        <w:t xml:space="preserve"> следующие изменения:</w:t>
      </w:r>
    </w:p>
    <w:p w14:paraId="35F111BD" w14:textId="168A8E3F" w:rsidR="00FC57CE" w:rsidRPr="00BB4C4D" w:rsidRDefault="00FC57CE" w:rsidP="00C006A1">
      <w:pPr>
        <w:spacing w:after="0" w:line="240" w:lineRule="auto"/>
        <w:ind w:left="-17" w:right="5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28"/>
          <w:sz w:val="28"/>
          <w:szCs w:val="28"/>
        </w:rPr>
        <w:t>1.1. Пункт</w:t>
      </w:r>
      <w:r w:rsidRPr="0070548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8.2.1 изложить в новой редакции: «</w:t>
      </w:r>
      <w:r w:rsidRPr="00BB4C4D">
        <w:rPr>
          <w:rFonts w:ascii="Times New Roman" w:hAnsi="Times New Roman"/>
          <w:sz w:val="28"/>
          <w:szCs w:val="28"/>
        </w:rPr>
        <w:t xml:space="preserve">8.2.1 по приему в 1 (первый) класс - не более </w:t>
      </w:r>
      <w:r>
        <w:rPr>
          <w:rFonts w:ascii="Times New Roman" w:hAnsi="Times New Roman"/>
          <w:sz w:val="28"/>
          <w:szCs w:val="28"/>
        </w:rPr>
        <w:t>5</w:t>
      </w:r>
      <w:r w:rsidRPr="00BB4C4D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пяти</w:t>
      </w:r>
      <w:r w:rsidRPr="00BB4C4D">
        <w:rPr>
          <w:rFonts w:ascii="Times New Roman" w:hAnsi="Times New Roman"/>
          <w:sz w:val="28"/>
          <w:szCs w:val="28"/>
        </w:rPr>
        <w:t>) рабочих дней с момента завершения приема заявлений и издания распорядительного акта о приеме на обучение ребенка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4C4D">
        <w:rPr>
          <w:rFonts w:ascii="Times New Roman" w:hAnsi="Times New Roman"/>
          <w:sz w:val="28"/>
          <w:szCs w:val="28"/>
        </w:rPr>
        <w:t xml:space="preserve">образовательную организацию в части приема </w:t>
      </w:r>
      <w:r w:rsidRPr="00BB4C4D">
        <w:rPr>
          <w:rFonts w:ascii="Times New Roman" w:hAnsi="Times New Roman"/>
          <w:color w:val="000007"/>
          <w:sz w:val="28"/>
          <w:szCs w:val="28"/>
        </w:rPr>
        <w:t>детей з</w:t>
      </w:r>
      <w:r w:rsidR="00C006A1">
        <w:rPr>
          <w:rFonts w:ascii="Times New Roman" w:hAnsi="Times New Roman"/>
          <w:color w:val="000007"/>
          <w:sz w:val="28"/>
          <w:szCs w:val="28"/>
        </w:rPr>
        <w:t xml:space="preserve">аявителей, указанных </w:t>
      </w:r>
      <w:r w:rsidR="00C006A1">
        <w:rPr>
          <w:rFonts w:ascii="Times New Roman" w:hAnsi="Times New Roman"/>
          <w:color w:val="000007"/>
          <w:sz w:val="28"/>
          <w:szCs w:val="28"/>
        </w:rPr>
        <w:lastRenderedPageBreak/>
        <w:t>подпунктах</w:t>
      </w:r>
      <w:r w:rsidRPr="00BB4C4D">
        <w:rPr>
          <w:rFonts w:ascii="Times New Roman" w:hAnsi="Times New Roman"/>
          <w:color w:val="000007"/>
          <w:sz w:val="28"/>
          <w:szCs w:val="28"/>
        </w:rPr>
        <w:t xml:space="preserve"> 2.2.1 - 2.2.5 пункта 2.2 настоящего Административного регламента;</w:t>
      </w:r>
      <w:r>
        <w:rPr>
          <w:rFonts w:ascii="Times New Roman" w:hAnsi="Times New Roman"/>
          <w:color w:val="000007"/>
          <w:sz w:val="28"/>
          <w:szCs w:val="28"/>
        </w:rPr>
        <w:t>»;</w:t>
      </w:r>
    </w:p>
    <w:p w14:paraId="7C423D8C" w14:textId="77777777" w:rsidR="00FC57CE" w:rsidRDefault="00FC57CE" w:rsidP="00C006A1">
      <w:pPr>
        <w:spacing w:after="0" w:line="240" w:lineRule="auto"/>
        <w:ind w:left="-17" w:right="5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Пункт </w:t>
      </w:r>
      <w:r w:rsidRPr="00BB4C4D">
        <w:rPr>
          <w:rFonts w:ascii="Times New Roman" w:hAnsi="Times New Roman"/>
          <w:sz w:val="28"/>
          <w:szCs w:val="28"/>
        </w:rPr>
        <w:t xml:space="preserve">8.2.2. </w:t>
      </w:r>
      <w:r>
        <w:rPr>
          <w:rFonts w:ascii="Times New Roman" w:hAnsi="Times New Roman"/>
          <w:sz w:val="28"/>
          <w:szCs w:val="28"/>
        </w:rPr>
        <w:t xml:space="preserve">изложить в новой редакции: «8.2.2 </w:t>
      </w:r>
      <w:r w:rsidRPr="00BB4C4D">
        <w:rPr>
          <w:rFonts w:ascii="Times New Roman" w:hAnsi="Times New Roman"/>
          <w:sz w:val="28"/>
          <w:szCs w:val="28"/>
        </w:rPr>
        <w:t xml:space="preserve">по приему в 1 (первый) класс - не более </w:t>
      </w:r>
      <w:r>
        <w:rPr>
          <w:rFonts w:ascii="Times New Roman" w:hAnsi="Times New Roman"/>
          <w:sz w:val="28"/>
          <w:szCs w:val="28"/>
        </w:rPr>
        <w:t>5</w:t>
      </w:r>
      <w:r w:rsidRPr="00BB4C4D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пяти</w:t>
      </w:r>
      <w:r w:rsidRPr="00BB4C4D">
        <w:rPr>
          <w:rFonts w:ascii="Times New Roman" w:hAnsi="Times New Roman"/>
          <w:sz w:val="28"/>
          <w:szCs w:val="28"/>
        </w:rPr>
        <w:t xml:space="preserve">) рабочих дней с момента завершения приема заявлений и издания распорядительного акта о приеме на обучение поступающего в образовательную организацию в части приема </w:t>
      </w:r>
      <w:r w:rsidRPr="00BB4C4D">
        <w:rPr>
          <w:rFonts w:ascii="Times New Roman" w:hAnsi="Times New Roman"/>
          <w:color w:val="000007"/>
          <w:sz w:val="28"/>
          <w:szCs w:val="28"/>
        </w:rPr>
        <w:t>заявителей, указанных подпунктах 2.2.6, 2.2.7 пункта 2.2 настоящего Административного регламента;</w:t>
      </w:r>
      <w:r>
        <w:rPr>
          <w:rFonts w:ascii="Times New Roman" w:hAnsi="Times New Roman"/>
          <w:color w:val="000007"/>
          <w:sz w:val="28"/>
          <w:szCs w:val="28"/>
        </w:rPr>
        <w:t>»;</w:t>
      </w:r>
      <w:r w:rsidRPr="00BB4C4D">
        <w:rPr>
          <w:rFonts w:ascii="Times New Roman" w:hAnsi="Times New Roman"/>
          <w:sz w:val="28"/>
          <w:szCs w:val="28"/>
        </w:rPr>
        <w:t xml:space="preserve"> </w:t>
      </w:r>
    </w:p>
    <w:p w14:paraId="1440256A" w14:textId="1121E0E9" w:rsidR="00FC57CE" w:rsidRDefault="00FC57CE" w:rsidP="00C006A1">
      <w:pPr>
        <w:spacing w:after="0" w:line="240" w:lineRule="auto"/>
        <w:ind w:left="-17" w:right="5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Пункт 10.1.11 исключить и соответственно пункт 10.1.12 </w:t>
      </w:r>
      <w:r w:rsidR="00595678">
        <w:rPr>
          <w:rFonts w:ascii="Times New Roman" w:hAnsi="Times New Roman"/>
          <w:sz w:val="28"/>
          <w:szCs w:val="28"/>
        </w:rPr>
        <w:t>считать пунктом</w:t>
      </w:r>
      <w:r>
        <w:rPr>
          <w:rFonts w:ascii="Times New Roman" w:hAnsi="Times New Roman"/>
          <w:sz w:val="28"/>
          <w:szCs w:val="28"/>
        </w:rPr>
        <w:t xml:space="preserve"> 10.1.11;</w:t>
      </w:r>
    </w:p>
    <w:p w14:paraId="7BE8093A" w14:textId="71617B13" w:rsidR="00FC57CE" w:rsidRPr="00BB4C4D" w:rsidRDefault="00FC57CE" w:rsidP="00C006A1">
      <w:pPr>
        <w:spacing w:after="0" w:line="240" w:lineRule="auto"/>
        <w:ind w:left="-17" w:right="5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</w:t>
      </w:r>
      <w:r w:rsidRPr="009D65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Пункт 23.1.5</w:t>
      </w:r>
      <w:r w:rsidRPr="00BB4C4D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изложить в новой редакции: «23.1.5 выдача (направление) результата предоставления Услуги заявителю в день регистрации результата предоставления муниципальной услуги;»</w:t>
      </w:r>
      <w:r w:rsidR="00C006A1">
        <w:rPr>
          <w:rFonts w:ascii="Times New Roman" w:hAnsi="Times New Roman"/>
          <w:sz w:val="28"/>
          <w:szCs w:val="28"/>
        </w:rPr>
        <w:t>.</w:t>
      </w:r>
    </w:p>
    <w:p w14:paraId="0FB6FF58" w14:textId="77777777" w:rsidR="00FC57CE" w:rsidRDefault="00FC57CE" w:rsidP="00C006A1">
      <w:pPr>
        <w:spacing w:after="0" w:line="240" w:lineRule="auto"/>
        <w:ind w:left="-17" w:right="57" w:firstLine="709"/>
        <w:jc w:val="both"/>
        <w:rPr>
          <w:rFonts w:ascii="Times New Roman" w:hAnsi="Times New Roman"/>
          <w:kern w:val="28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1.5. Раздел «Выдача результата» Приложения 7 </w:t>
      </w:r>
      <w:r w:rsidRPr="009D6583">
        <w:rPr>
          <w:rFonts w:ascii="Times New Roman" w:hAnsi="Times New Roman"/>
          <w:kern w:val="28"/>
          <w:sz w:val="28"/>
          <w:szCs w:val="28"/>
        </w:rPr>
        <w:t>к Административному регламенту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9D6583">
        <w:rPr>
          <w:rFonts w:ascii="Times New Roman" w:hAnsi="Times New Roman"/>
          <w:kern w:val="28"/>
          <w:sz w:val="28"/>
          <w:szCs w:val="28"/>
        </w:rPr>
        <w:t>предоставления муниципальной образовательной организацией, реализующей образовательные программы начального общего, основного общего и среднего общего образования на территории муниципального образования «Городской округ Ногликский» муниципальной услуги «Прием заявлений о зачислении в муниципальные образовательные организации субъектов Российской Федерации, реализующие программы общего образования на территории муниципального образования «Городской округ Ногликский»</w:t>
      </w:r>
      <w:r>
        <w:rPr>
          <w:rFonts w:ascii="Times New Roman" w:hAnsi="Times New Roman"/>
          <w:kern w:val="28"/>
          <w:sz w:val="28"/>
          <w:szCs w:val="28"/>
        </w:rPr>
        <w:t xml:space="preserve"> изложить в новой редакции (прилагается).</w:t>
      </w:r>
    </w:p>
    <w:p w14:paraId="7A6E7D73" w14:textId="77777777" w:rsidR="00FC57CE" w:rsidRDefault="00FC57CE" w:rsidP="00C006A1">
      <w:pPr>
        <w:spacing w:after="0" w:line="240" w:lineRule="auto"/>
        <w:ind w:left="-17" w:right="57" w:firstLine="709"/>
        <w:jc w:val="both"/>
        <w:rPr>
          <w:rFonts w:ascii="Times New Roman" w:hAnsi="Times New Roman"/>
          <w:kern w:val="28"/>
          <w:sz w:val="28"/>
          <w:szCs w:val="28"/>
        </w:rPr>
      </w:pPr>
      <w:r>
        <w:rPr>
          <w:rFonts w:ascii="Times New Roman" w:hAnsi="Times New Roman"/>
          <w:kern w:val="28"/>
          <w:sz w:val="28"/>
          <w:szCs w:val="28"/>
        </w:rPr>
        <w:t>2.</w:t>
      </w:r>
      <w:r w:rsidRPr="00020D5D">
        <w:rPr>
          <w:rFonts w:ascii="Times New Roman" w:hAnsi="Times New Roman"/>
          <w:kern w:val="28"/>
          <w:sz w:val="28"/>
          <w:szCs w:val="28"/>
        </w:rPr>
        <w:t xml:space="preserve"> </w:t>
      </w:r>
      <w:r>
        <w:rPr>
          <w:rFonts w:ascii="Times New Roman" w:hAnsi="Times New Roman"/>
          <w:kern w:val="28"/>
          <w:sz w:val="28"/>
          <w:szCs w:val="28"/>
        </w:rPr>
        <w:t>Опубликовать настоящее постановление в газете «Знамя труда» и разместить на официальном сайте муниципального образования «Городской округ Ногликский» в информационно-телекоммуникационной сети «Интернет».</w:t>
      </w:r>
    </w:p>
    <w:p w14:paraId="7BCFA49A" w14:textId="77777777" w:rsidR="00FC57CE" w:rsidRDefault="00FC57CE" w:rsidP="00C006A1">
      <w:pPr>
        <w:spacing w:after="0" w:line="240" w:lineRule="auto"/>
        <w:ind w:left="-15" w:right="55" w:firstLine="709"/>
        <w:jc w:val="both"/>
        <w:rPr>
          <w:rFonts w:ascii="Times New Roman" w:hAnsi="Times New Roman"/>
          <w:sz w:val="28"/>
          <w:szCs w:val="28"/>
        </w:rPr>
      </w:pPr>
    </w:p>
    <w:p w14:paraId="0575D576" w14:textId="77777777" w:rsidR="00C006A1" w:rsidRPr="009D6583" w:rsidRDefault="00C006A1" w:rsidP="00C006A1">
      <w:pPr>
        <w:spacing w:after="0" w:line="240" w:lineRule="auto"/>
        <w:ind w:left="-15" w:right="55" w:firstLine="709"/>
        <w:jc w:val="both"/>
        <w:rPr>
          <w:rFonts w:ascii="Times New Roman" w:hAnsi="Times New Roman"/>
          <w:sz w:val="28"/>
          <w:szCs w:val="28"/>
        </w:rPr>
      </w:pPr>
    </w:p>
    <w:p w14:paraId="0712712C" w14:textId="1D85F1B3" w:rsidR="00C006A1" w:rsidRDefault="00C006A1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 мэра</w:t>
      </w:r>
    </w:p>
    <w:p w14:paraId="61D5F416" w14:textId="698C4846" w:rsid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61D5F417" w14:textId="2D3FD908" w:rsidR="008629FA" w:rsidRP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«Городской округ </w:t>
      </w:r>
      <w:r w:rsidR="00C006A1">
        <w:rPr>
          <w:rFonts w:ascii="Times New Roman" w:hAnsi="Times New Roman"/>
          <w:sz w:val="28"/>
          <w:szCs w:val="28"/>
        </w:rPr>
        <w:t>Ногликский»</w:t>
      </w:r>
      <w:r w:rsidR="00C006A1">
        <w:rPr>
          <w:rFonts w:ascii="Times New Roman" w:hAnsi="Times New Roman"/>
          <w:sz w:val="28"/>
          <w:szCs w:val="28"/>
        </w:rPr>
        <w:tab/>
      </w:r>
      <w:r w:rsidR="00C006A1">
        <w:rPr>
          <w:rFonts w:ascii="Times New Roman" w:hAnsi="Times New Roman"/>
          <w:sz w:val="28"/>
          <w:szCs w:val="28"/>
        </w:rPr>
        <w:tab/>
      </w:r>
      <w:r w:rsidR="00C006A1">
        <w:rPr>
          <w:rFonts w:ascii="Times New Roman" w:hAnsi="Times New Roman"/>
          <w:sz w:val="28"/>
          <w:szCs w:val="28"/>
        </w:rPr>
        <w:tab/>
      </w:r>
      <w:r w:rsidR="00C006A1">
        <w:rPr>
          <w:rFonts w:ascii="Times New Roman" w:hAnsi="Times New Roman"/>
          <w:sz w:val="28"/>
          <w:szCs w:val="28"/>
        </w:rPr>
        <w:tab/>
      </w:r>
      <w:r w:rsidR="00C006A1">
        <w:rPr>
          <w:rFonts w:ascii="Times New Roman" w:hAnsi="Times New Roman"/>
          <w:sz w:val="28"/>
          <w:szCs w:val="28"/>
        </w:rPr>
        <w:tab/>
      </w:r>
      <w:r w:rsidR="00C006A1">
        <w:rPr>
          <w:rFonts w:ascii="Times New Roman" w:hAnsi="Times New Roman"/>
          <w:sz w:val="28"/>
          <w:szCs w:val="28"/>
        </w:rPr>
        <w:tab/>
        <w:t>С.С. Гуляев</w:t>
      </w:r>
    </w:p>
    <w:p w14:paraId="61D5F418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61D5F419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61D5F41A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61D5F41B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61D5F41C" w14:textId="77777777" w:rsidR="008629FA" w:rsidRPr="008629FA" w:rsidRDefault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8629FA" w:rsidRPr="008629FA" w:rsidSect="00053BD0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D5F421" w14:textId="77777777" w:rsidR="002003DC" w:rsidRDefault="002003DC" w:rsidP="0033636C">
      <w:pPr>
        <w:spacing w:after="0" w:line="240" w:lineRule="auto"/>
      </w:pPr>
      <w:r>
        <w:separator/>
      </w:r>
    </w:p>
  </w:endnote>
  <w:endnote w:type="continuationSeparator" w:id="0">
    <w:p w14:paraId="61D5F422" w14:textId="77777777" w:rsidR="002003DC" w:rsidRDefault="002003DC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D5F423" w14:textId="3B0051C0" w:rsidR="0033636C" w:rsidRDefault="0033636C" w:rsidP="0033636C">
    <w:pPr>
      <w:tabs>
        <w:tab w:val="center" w:pos="4536"/>
        <w:tab w:val="right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D5F41F" w14:textId="77777777" w:rsidR="002003DC" w:rsidRDefault="002003DC" w:rsidP="0033636C">
      <w:pPr>
        <w:spacing w:after="0" w:line="240" w:lineRule="auto"/>
      </w:pPr>
      <w:r>
        <w:separator/>
      </w:r>
    </w:p>
  </w:footnote>
  <w:footnote w:type="continuationSeparator" w:id="0">
    <w:p w14:paraId="61D5F420" w14:textId="77777777" w:rsidR="002003DC" w:rsidRDefault="002003DC" w:rsidP="003363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185FEC"/>
    <w:rsid w:val="001E1F9F"/>
    <w:rsid w:val="002003DC"/>
    <w:rsid w:val="0033636C"/>
    <w:rsid w:val="003E4257"/>
    <w:rsid w:val="00520CBF"/>
    <w:rsid w:val="00595678"/>
    <w:rsid w:val="00755251"/>
    <w:rsid w:val="008629FA"/>
    <w:rsid w:val="009021BF"/>
    <w:rsid w:val="00987DB5"/>
    <w:rsid w:val="00AC72C8"/>
    <w:rsid w:val="00B10ED9"/>
    <w:rsid w:val="00B25688"/>
    <w:rsid w:val="00C006A1"/>
    <w:rsid w:val="00C02849"/>
    <w:rsid w:val="00D12794"/>
    <w:rsid w:val="00D52331"/>
    <w:rsid w:val="00D67BD8"/>
    <w:rsid w:val="00DF7897"/>
    <w:rsid w:val="00E37B8A"/>
    <w:rsid w:val="00E609BC"/>
    <w:rsid w:val="00FC5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5F402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9541E7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9541E7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  <w:docPart>
      <w:docPartPr>
        <w:name w:val="D652AA8AFEE341119FA4AFF2BFE83D1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7E5941F-A648-4C5F-BFDA-03B3913FB32F}"/>
      </w:docPartPr>
      <w:docPartBody>
        <w:p w:rsidR="00EF08EE" w:rsidRDefault="009541E7" w:rsidP="009541E7">
          <w:pPr>
            <w:pStyle w:val="D652AA8AFEE341119FA4AFF2BFE83D1D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91DBA0F7E4F54684ADA3FD865594F2A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64478A1-31EE-4175-A6E6-4CEC9F29B396}"/>
      </w:docPartPr>
      <w:docPartBody>
        <w:p w:rsidR="00EF08EE" w:rsidRDefault="009541E7" w:rsidP="009541E7">
          <w:pPr>
            <w:pStyle w:val="91DBA0F7E4F54684ADA3FD865594F2AB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9541E7"/>
    <w:rsid w:val="00B13DA8"/>
    <w:rsid w:val="00C95804"/>
    <w:rsid w:val="00CF735B"/>
    <w:rsid w:val="00E7774E"/>
    <w:rsid w:val="00EF0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D652AA8AFEE341119FA4AFF2BFE83D1D">
    <w:name w:val="D652AA8AFEE341119FA4AFF2BFE83D1D"/>
    <w:rsid w:val="009541E7"/>
  </w:style>
  <w:style w:type="paragraph" w:customStyle="1" w:styleId="91DBA0F7E4F54684ADA3FD865594F2AB">
    <w:name w:val="91DBA0F7E4F54684ADA3FD865594F2AB"/>
    <w:rsid w:val="009541E7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33</TotalTime>
  <Pages>2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Елена П. Низова</cp:lastModifiedBy>
  <cp:revision>7</cp:revision>
  <dcterms:created xsi:type="dcterms:W3CDTF">2020-04-07T04:52:00Z</dcterms:created>
  <dcterms:modified xsi:type="dcterms:W3CDTF">2022-10-10T04:45:00Z</dcterms:modified>
</cp:coreProperties>
</file>